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E43" w:rsidRDefault="00AE00D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ÜNİVERSİTESİ TIP FAKÜLTESİ</w:t>
      </w:r>
    </w:p>
    <w:p w:rsidR="00EB1E43" w:rsidRDefault="00AE00D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LİSANS PROGRAMI</w:t>
      </w:r>
      <w:r>
        <w:rPr>
          <w:rFonts w:ascii="Times New Roman" w:eastAsia="Times New Roman" w:hAnsi="Times New Roman" w:cs="Times New Roman"/>
          <w:b/>
        </w:rPr>
        <w:br/>
        <w:t>202</w:t>
      </w:r>
      <w:r w:rsidR="004D68D5">
        <w:rPr>
          <w:rFonts w:ascii="Times New Roman" w:eastAsia="Times New Roman" w:hAnsi="Times New Roman" w:cs="Times New Roman"/>
          <w:b/>
        </w:rPr>
        <w:t>3</w:t>
      </w:r>
      <w:r>
        <w:rPr>
          <w:rFonts w:ascii="Times New Roman" w:eastAsia="Times New Roman" w:hAnsi="Times New Roman" w:cs="Times New Roman"/>
          <w:b/>
        </w:rPr>
        <w:t>-202</w:t>
      </w:r>
      <w:r w:rsidR="004D68D5">
        <w:rPr>
          <w:rFonts w:ascii="Times New Roman" w:eastAsia="Times New Roman" w:hAnsi="Times New Roman" w:cs="Times New Roman"/>
          <w:b/>
        </w:rPr>
        <w:t>4</w:t>
      </w:r>
      <w:r>
        <w:rPr>
          <w:rFonts w:ascii="Times New Roman" w:eastAsia="Times New Roman" w:hAnsi="Times New Roman" w:cs="Times New Roman"/>
          <w:b/>
        </w:rPr>
        <w:t xml:space="preserve"> EĞİTİM ÖĞRETİM YILI</w:t>
      </w:r>
    </w:p>
    <w:p w:rsidR="00EB1E43" w:rsidRDefault="00AE00D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AKADEMİK PROGRAM EĞİTİM BİLGİ PAKETİ</w:t>
      </w:r>
    </w:p>
    <w:p w:rsidR="00EB1E43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EB1E43">
        <w:trPr>
          <w:jc w:val="center"/>
        </w:trPr>
        <w:tc>
          <w:tcPr>
            <w:tcW w:w="90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Default="00AE00D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DERS BİLGİLERİ</w:t>
            </w:r>
          </w:p>
        </w:tc>
      </w:tr>
      <w:tr w:rsidR="00EB1E43" w:rsidRPr="00E32B2D" w:rsidTr="00A82025">
        <w:trPr>
          <w:trHeight w:val="310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Adı</w:t>
            </w:r>
          </w:p>
        </w:tc>
        <w:tc>
          <w:tcPr>
            <w:tcW w:w="3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ind w:left="180" w:right="252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Kardiyoloji Stajı</w:t>
            </w:r>
          </w:p>
          <w:p w:rsidR="00EB1E43" w:rsidRPr="00E32B2D" w:rsidRDefault="00EB1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Kodu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TIP 408</w:t>
            </w:r>
          </w:p>
        </w:tc>
      </w:tr>
      <w:tr w:rsidR="00EB1E43" w:rsidRPr="00E32B2D">
        <w:trPr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Dönemi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Seviyesi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Lisans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Dersin Dili 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Türkçe</w:t>
            </w:r>
          </w:p>
        </w:tc>
      </w:tr>
      <w:tr w:rsidR="00EB1E43" w:rsidRPr="00E32B2D">
        <w:trPr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Veriliş Şekli</w:t>
            </w:r>
          </w:p>
        </w:tc>
        <w:tc>
          <w:tcPr>
            <w:tcW w:w="3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B27345" w:rsidP="00B273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Yüz yüze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Türü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Zorunlu</w:t>
            </w:r>
          </w:p>
        </w:tc>
      </w:tr>
      <w:tr w:rsidR="00EB1E43" w:rsidRPr="00E32B2D">
        <w:trPr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Varsa, uygulama yeri</w:t>
            </w:r>
          </w:p>
        </w:tc>
        <w:tc>
          <w:tcPr>
            <w:tcW w:w="3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Tıp Fakültesi Hastanesi, Psikiyatri Kliniği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Önerilen İlave Dersler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  <w:tr w:rsidR="00EB1E43" w:rsidRPr="00E32B2D">
        <w:trPr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Koşullar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EB1E43" w:rsidRPr="00CC7432" w:rsidRDefault="00AE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Ön Koşullar:</w:t>
            </w:r>
          </w:p>
          <w:p w:rsidR="00EB1E43" w:rsidRPr="00E32B2D" w:rsidRDefault="00776D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 TIP 100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TIP 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3. TIP 300</w:t>
            </w:r>
          </w:p>
        </w:tc>
        <w:tc>
          <w:tcPr>
            <w:tcW w:w="3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Eş Dönemli Koşullar:</w:t>
            </w:r>
          </w:p>
          <w:p w:rsidR="00EB1E43" w:rsidRPr="00E32B2D" w:rsidRDefault="00EB1E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75"/>
        <w:gridCol w:w="2410"/>
        <w:gridCol w:w="2322"/>
        <w:gridCol w:w="2322"/>
      </w:tblGrid>
      <w:tr w:rsidR="00EB1E43" w:rsidRPr="00E32B2D">
        <w:trPr>
          <w:jc w:val="center"/>
        </w:trPr>
        <w:tc>
          <w:tcPr>
            <w:tcW w:w="9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/ ECTS</w:t>
            </w:r>
          </w:p>
        </w:tc>
      </w:tr>
      <w:tr w:rsidR="00EB1E43" w:rsidRPr="00E32B2D">
        <w:trPr>
          <w:jc w:val="center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Kredisi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Teorik Ders Saati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Uygulamalı Ders Saati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Dersin Süresi </w:t>
            </w:r>
          </w:p>
        </w:tc>
      </w:tr>
      <w:tr w:rsidR="00EB1E43" w:rsidRPr="00E32B2D">
        <w:trPr>
          <w:trHeight w:val="1"/>
          <w:jc w:val="center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3 hafta</w:t>
            </w: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EĞİTİM KOORDİNATÖRLERİ VE ÖĞRETİM ÜYELERİ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ind w:left="180" w:right="252"/>
              <w:jc w:val="center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Dersin Koordinatörü, iletişim bilgileri ve görüşme saatleri:</w:t>
            </w:r>
          </w:p>
          <w:p w:rsidR="00B27345" w:rsidRPr="00E32B2D" w:rsidRDefault="00B27345" w:rsidP="00B27345">
            <w:pPr>
              <w:spacing w:after="0" w:line="240" w:lineRule="auto"/>
              <w:ind w:left="180" w:right="252"/>
              <w:jc w:val="center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Dr.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Öğr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. Üyesi </w:t>
            </w: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Mustafa Serdar YILMAZER, Maltepe Ün. Tıp Fakültesi Öğretim Üyesi</w:t>
            </w:r>
          </w:p>
          <w:p w:rsidR="00B27345" w:rsidRPr="00E32B2D" w:rsidRDefault="002703C5" w:rsidP="00B27345">
            <w:pPr>
              <w:spacing w:after="0" w:line="240" w:lineRule="auto"/>
              <w:ind w:left="180" w:right="252"/>
              <w:jc w:val="center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hyperlink r:id="rId5">
              <w:r w:rsidR="00B27345" w:rsidRPr="00E32B2D">
                <w:rPr>
                  <w:rFonts w:ascii="Times New Roman" w:eastAsia="Arial" w:hAnsi="Times New Roman" w:cs="Times New Roman"/>
                  <w:color w:val="0000FF"/>
                  <w:sz w:val="18"/>
                  <w:szCs w:val="18"/>
                  <w:u w:val="single"/>
                  <w:shd w:val="clear" w:color="auto" w:fill="FFFFFF"/>
                </w:rPr>
                <w:t>drserdaryilmazer@gmail.com</w:t>
              </w:r>
            </w:hyperlink>
            <w:r w:rsidR="00B27345" w:rsidRPr="00E32B2D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B27345"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="00B27345"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Dahili</w:t>
            </w:r>
            <w:proofErr w:type="gramEnd"/>
            <w:r w:rsidR="00B27345"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Tel. No: 2032</w:t>
            </w:r>
          </w:p>
          <w:p w:rsidR="00B27345" w:rsidRPr="00E32B2D" w:rsidRDefault="00B27345" w:rsidP="00B27345">
            <w:pPr>
              <w:spacing w:after="0" w:line="240" w:lineRule="auto"/>
              <w:ind w:left="180" w:right="252"/>
              <w:jc w:val="center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Görüşme Saati:</w:t>
            </w: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B27345" w:rsidRPr="00E32B2D" w:rsidRDefault="00B27345" w:rsidP="00B27345">
            <w:pPr>
              <w:spacing w:after="0" w:line="240" w:lineRule="auto"/>
              <w:ind w:left="180" w:right="252"/>
              <w:jc w:val="center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Pazartesi:13:00-14:00</w:t>
            </w:r>
          </w:p>
          <w:p w:rsidR="00EB1E43" w:rsidRPr="00E32B2D" w:rsidRDefault="00EB1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905"/>
            </w:tblGrid>
            <w:tr w:rsidR="00EB1E43" w:rsidRPr="00E32B2D">
              <w:trPr>
                <w:jc w:val="center"/>
              </w:trPr>
              <w:tc>
                <w:tcPr>
                  <w:tcW w:w="7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Öğretim elemanları, iletişim bilgileri ve görüşme saatleri:</w:t>
                  </w:r>
                </w:p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Prof. Dr. Bekir Yılmaz CİNGÖZBAY, Maltepe Üniversitesi Tıp Fakültesi Öğretim Üyesi</w:t>
                  </w:r>
                </w:p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Yilmaz.cingozbay@maltepe.edu.tr</w:t>
                  </w: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Dahili</w:t>
                  </w:r>
                  <w:proofErr w:type="gram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Tel. No: 2034</w:t>
                  </w:r>
                </w:p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Görüşme Saati:</w:t>
                  </w: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Pazartesi:10:00-11:00</w:t>
                  </w:r>
                </w:p>
                <w:p w:rsidR="00EB1E43" w:rsidRPr="00E32B2D" w:rsidRDefault="00EB1E43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</w:p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 xml:space="preserve">Dr.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 xml:space="preserve">. Üyesi </w:t>
                  </w: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Mustafa Serdar YILMAZER, Maltepe Ün. Tıp Fakültesi Öğretim Üyesi</w:t>
                  </w:r>
                </w:p>
                <w:p w:rsidR="00EB1E43" w:rsidRPr="00E32B2D" w:rsidRDefault="002703C5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hyperlink r:id="rId6">
                    <w:r w:rsidR="00AE00D1" w:rsidRPr="00E32B2D">
                      <w:rPr>
                        <w:rFonts w:ascii="Times New Roman" w:eastAsia="Arial" w:hAnsi="Times New Roman" w:cs="Times New Roman"/>
                        <w:color w:val="0000FF"/>
                        <w:sz w:val="18"/>
                        <w:szCs w:val="18"/>
                        <w:u w:val="single"/>
                        <w:shd w:val="clear" w:color="auto" w:fill="FFFFFF"/>
                      </w:rPr>
                      <w:t>drserdaryilmazer@gmail.com</w:t>
                    </w:r>
                  </w:hyperlink>
                  <w:r w:rsidR="00AE00D1" w:rsidRPr="00E32B2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="00AE00D1"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AE00D1"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Dahili</w:t>
                  </w:r>
                  <w:proofErr w:type="gramEnd"/>
                  <w:r w:rsidR="00AE00D1"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Tel. No: 2032</w:t>
                  </w:r>
                </w:p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Görüşme Saati:</w:t>
                  </w: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EB1E43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Pazartesi:13:00-14:00</w:t>
                  </w:r>
                </w:p>
                <w:p w:rsidR="00B27345" w:rsidRPr="00E32B2D" w:rsidRDefault="00B27345" w:rsidP="00B27345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</w:p>
                <w:p w:rsidR="00B27345" w:rsidRPr="00E32B2D" w:rsidRDefault="00B27345" w:rsidP="00B27345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 xml:space="preserve">Dr.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 xml:space="preserve">. Üyesi </w:t>
                  </w:r>
                  <w:r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Merve KUMRULAR</w:t>
                  </w: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, Maltepe Ün. Tıp Fakültesi Öğretim Üyesi</w:t>
                  </w:r>
                </w:p>
                <w:p w:rsidR="00B27345" w:rsidRPr="00E32B2D" w:rsidRDefault="002703C5" w:rsidP="00B27345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hyperlink r:id="rId7" w:history="1">
                    <w:r w:rsidR="00B27345" w:rsidRPr="00F14483">
                      <w:rPr>
                        <w:rStyle w:val="Kpr"/>
                        <w:rFonts w:ascii="Times New Roman" w:eastAsia="Arial" w:hAnsi="Times New Roman" w:cs="Times New Roman"/>
                        <w:sz w:val="18"/>
                        <w:szCs w:val="18"/>
                        <w:shd w:val="clear" w:color="auto" w:fill="FFFFFF"/>
                      </w:rPr>
                      <w:t>merve.kumrular</w:t>
                    </w:r>
                  </w:hyperlink>
                  <w:r w:rsidR="00B27345">
                    <w:rPr>
                      <w:rFonts w:ascii="Times New Roman" w:eastAsia="Arial" w:hAnsi="Times New Roman" w:cs="Times New Roman"/>
                      <w:color w:val="0000FF"/>
                      <w:sz w:val="18"/>
                      <w:szCs w:val="18"/>
                      <w:u w:val="single"/>
                      <w:shd w:val="clear" w:color="auto" w:fill="FFFFFF"/>
                    </w:rPr>
                    <w:t>@maltepe.edu.</w:t>
                  </w:r>
                  <w:proofErr w:type="gramStart"/>
                  <w:r w:rsidR="00B27345">
                    <w:rPr>
                      <w:rFonts w:ascii="Times New Roman" w:eastAsia="Arial" w:hAnsi="Times New Roman" w:cs="Times New Roman"/>
                      <w:color w:val="0000FF"/>
                      <w:sz w:val="18"/>
                      <w:szCs w:val="18"/>
                      <w:u w:val="single"/>
                      <w:shd w:val="clear" w:color="auto" w:fill="FFFFFF"/>
                    </w:rPr>
                    <w:t>tr</w:t>
                  </w:r>
                  <w:r w:rsidR="00B27345" w:rsidRPr="00E32B2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="00B27345"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Dahili</w:t>
                  </w:r>
                  <w:proofErr w:type="gramEnd"/>
                  <w:r w:rsidR="00B27345"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Tel. No: </w:t>
                  </w:r>
                  <w:r w:rsidR="00B27345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2123</w:t>
                  </w:r>
                </w:p>
                <w:p w:rsidR="00B27345" w:rsidRPr="00E32B2D" w:rsidRDefault="00B27345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</w:p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EB1E43" w:rsidRPr="00E32B2D" w:rsidRDefault="00EB1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GENEL AMACI ve KATEGORİSİ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Öğrencilerin günlük pratikte sık </w:t>
            </w:r>
            <w:proofErr w:type="gram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karşılaşacakları  kardiyolojik</w:t>
            </w:r>
            <w:proofErr w:type="gramEnd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hastalıkların epidemiyolojisi ve </w:t>
            </w:r>
            <w:proofErr w:type="spell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patofizyolojisini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 kavrama, semptom ve klinik bulguları birleştirme,</w:t>
            </w: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h</w:t>
            </w:r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astalıklarla ilgili ayırıcı tanı, tedavi ve takibi  yapabilmeleri  amacı doğrultusunda gereken eğitimi vermektir.</w:t>
            </w:r>
          </w:p>
          <w:p w:rsidR="00EB1E43" w:rsidRPr="00E32B2D" w:rsidRDefault="00EB1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826"/>
              <w:gridCol w:w="989"/>
            </w:tblGrid>
            <w:tr w:rsidR="00EB1E43" w:rsidRPr="00E32B2D">
              <w:trPr>
                <w:jc w:val="center"/>
              </w:trPr>
              <w:tc>
                <w:tcPr>
                  <w:tcW w:w="481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DERSİN KATEGORİSİ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38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AE00D1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720" w:hanging="36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Temel Meslek Dersi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38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AE00D1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720" w:hanging="36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Uzmanlık/Alan Dersi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38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AE00D1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720" w:hanging="36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Destek Dersi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38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AE00D1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720" w:hanging="36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Aktarılabilir Beceri Dersi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38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AE00D1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EB1E43" w:rsidRPr="00E32B2D" w:rsidRDefault="00EB1E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B238BA" w:rsidRPr="00E32B2D" w:rsidRDefault="00B238BA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DERSİN ÖĞRENME ÇIKTILARI, ALT BECERİLER ve YETERLİLİKLER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Bu dersi tamamlayan öğrenciler;</w:t>
            </w:r>
          </w:p>
          <w:p w:rsidR="00EB1E43" w:rsidRPr="00E32B2D" w:rsidRDefault="00EB1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68"/>
              <w:gridCol w:w="5803"/>
              <w:gridCol w:w="1229"/>
              <w:gridCol w:w="993"/>
            </w:tblGrid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 Yöntemi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gelen hastadan </w:t>
                  </w: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şikayeti</w:t>
                  </w:r>
                  <w:proofErr w:type="gram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ile ilgili bilgileri alma ilkelerini sıralayabilir, uygulayabilir ve hastalıklarla ilişkilendirebilirler.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B1352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  <w:t>EY1,</w:t>
                  </w:r>
                  <w:r w:rsidR="002F5694" w:rsidRPr="00E32B2D"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  <w:t>EY2,</w:t>
                  </w:r>
                  <w:r w:rsidR="00E32B2D"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  <w:t>E</w:t>
                  </w:r>
                  <w:r w:rsidR="002F5694" w:rsidRPr="00E32B2D"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  <w:t>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32B2D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  <w:t>ÖD2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kardiyovasküler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sistemi muayenesi ilkelerini söyleyebilir, uygulayabilir ve hastalıklarla ilişkilendirebilirler.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ÖD2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toplumda en sık görülen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dispne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, göğüs ağrısı ve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senkop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hastalıklarını tanıyabilir, klinik ve laboratuvar özelliklerini, tanı yöntemlerini ve tedavilerini özetleyebilirler.</w:t>
                  </w:r>
                </w:p>
                <w:p w:rsidR="00EB1E43" w:rsidRPr="00E32B2D" w:rsidRDefault="00EB1E43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ÖD1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Öğrenciler hipertansiyon hastaların klinik ve laboratuvar özelliklerini, tanı yöntemlerini ve tedavilerini özetleyebilir ve uygulayabilirler.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ÖD1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akut koroner </w:t>
                  </w: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sendromlarının</w:t>
                  </w:r>
                  <w:proofErr w:type="gram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klinik ve laboratuvar özelliklerini, tanı yöntemlerini ve tedavilerini özetleyebilir ve uygulayabilirler.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,EY2,EY3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ÖD1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Öğrenciler kalp yetersizliği ve kalp kapak hastalıklarının klinik ve laboratuvar özelliklerini, tanı yöntemlerini ve tedavilerini özetleyebilirler.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ÖD4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803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taşiaritmi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ve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bradiaritmili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hastaların klinik ve laboratuvar özelliklerini, tanı yöntemlerini ve tedavilerini özetleyebilir ve uygulayabilirler.</w:t>
                  </w:r>
                </w:p>
              </w:tc>
              <w:tc>
                <w:tcPr>
                  <w:tcW w:w="1229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,EY2,EY3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ÖD4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enfektif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endokardit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hastaların klinik ve laboratuvar özelliklerini, tanı yöntemlerini ve tedavilerini özetleyebilir ve uygulayabilirler.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ÖD4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Öğrenciler kardiyolojik acil durumları tanıyabilir, klinik ve laboratuvar özelliklerini, tanı yöntemlerini ve tedavilerini özetleyebilir ve uygulayabilirler.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,EY3,EY5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ÖD4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pulmoner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emboliye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ve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pulmoner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hipertansiyona yaklaşım ilkelerini özetleyebilir.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ÖD4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Öğrenciler aort hastalıklarına yaklaşım ilkelerini özetleyebilir.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ÖD4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erişkinlerde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konjenital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kalp hastalıklarına yaklaşım ilkelerini özetleyebilir.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ÖD4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Öğrenciler elektrokardiyografi çekebilir ve yorumlayabilir.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7129E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EY3,</w:t>
                  </w:r>
                  <w:r w:rsidR="00AE00D1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ÖD2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defibrilasyon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cihazını kullanabilir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7129E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EY2,EY3,</w:t>
                  </w:r>
                  <w:r w:rsidR="00AE00D1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ÖD2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EB1E43" w:rsidRPr="00E32B2D" w:rsidRDefault="00EB1E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GENEL YETERLİLİKLER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Üretken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Akılcı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Sorgulayan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Girişimci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Yaratıcı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Etik kurallara uyan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Farklılıklara saygı gösteren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Toplumsal sorunlara duyarlı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Anadilini etkili kullanan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Çevreye duyarlı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Bir yabancı dili etkili kullanan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Farklı durumlara ve sosyal rollere uyum sağlayabilen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Takım halinde çalışabilen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Zamanı etkili kullanan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Eleştirel düşünebilen</w:t>
            </w: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İÇERİKLERİ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Kardiyovasküler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Risk Faktörü</w:t>
            </w:r>
            <w:r w:rsidR="00E80B09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Olarak Hipertansiyon; Kararlı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Angina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Fizyopatoloji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Klinik Ve Tedavi Yaklaşımı; Kardiyolojide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İnvaziv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Olmayan Değerlendirme Yöntemleri; Akut Koroner Sendrom: Stabil Olmayan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Angina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/ST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Segment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Yükselmesi Olmayan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Miyokard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İnfarktüsü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Fizyopatoloji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Klinik, Tedavi;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Dispnesi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Olan Hastaya Yaklaşım, Akut Koroner Sendrom: ST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Segment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Yükselmesi Olan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Miyokard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İnfarktüsü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Fizyopatoloji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Klinik, Tedavi;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Aterosklerozda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Koruyucu Tıbbi Tedavi Yaklaşımları; Klinik EKG; Kalp Kapak Hastalıkları; </w:t>
            </w:r>
            <w:proofErr w:type="spellStart"/>
            <w:proofErr w:type="gram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İnfektif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Endokardit</w:t>
            </w:r>
            <w:proofErr w:type="spellEnd"/>
            <w:proofErr w:type="gram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;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Taşiaritmiler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;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Pulmoner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Emboli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Pulmoner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Hipertansiyon; Kalp yetmezliği;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Kardiyomiyopati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Miyokarditler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;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Perikard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Hastalıkları; Erişkinlerde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Konjenital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Kalp Hastalıkları; Aort Hastalıkları; Kardiyolojik Acil Durumlar ve  Yaklaşım İlkeleri  </w:t>
            </w:r>
          </w:p>
          <w:p w:rsidR="00EB1E43" w:rsidRPr="00E32B2D" w:rsidRDefault="00EB1E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Arial" w:hAnsi="Times New Roman" w:cs="Times New Roman"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Arial" w:hAnsi="Times New Roman" w:cs="Times New Roman"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DERSİN KİTAPLARI VE YARDIMCI OKUMALAR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before="120" w:after="120" w:line="276" w:lineRule="auto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Ders Kitapları</w:t>
            </w:r>
          </w:p>
          <w:p w:rsidR="00EB1E43" w:rsidRPr="00E32B2D" w:rsidRDefault="00AE00D1">
            <w:pPr>
              <w:spacing w:before="120" w:after="120" w:line="276" w:lineRule="auto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1-Temel Kardiyoloji Kalbin Fizik Muayenesi: Tekniği ve Klinik İpuçları. Editör: </w:t>
            </w:r>
            <w:proofErr w:type="spell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Enar</w:t>
            </w:r>
            <w:proofErr w:type="spellEnd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R. Nobel Tıp Kitabevleri. 2012</w:t>
            </w:r>
          </w:p>
          <w:p w:rsidR="00EB1E43" w:rsidRPr="00E32B2D" w:rsidRDefault="00AE00D1">
            <w:pPr>
              <w:spacing w:before="120" w:after="120" w:line="276" w:lineRule="auto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2- </w:t>
            </w:r>
            <w:proofErr w:type="spell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Braunwald</w:t>
            </w:r>
            <w:proofErr w:type="spellEnd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Kalp Hastalıkları </w:t>
            </w:r>
            <w:proofErr w:type="spell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Kardiyovasküler</w:t>
            </w:r>
            <w:proofErr w:type="spellEnd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Tıp Kitabı. Çeviri Editör: Sezer M. Nobel Tıp Kitabevi. 2015</w:t>
            </w:r>
          </w:p>
          <w:p w:rsidR="00EB1E43" w:rsidRPr="00E32B2D" w:rsidRDefault="00AE00D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3-Hurst’s Kalp Cilt 1-2. Çeviri Editörü: Kozan Ö. Nobel Tıp Kitabevi. 2014</w:t>
            </w:r>
          </w:p>
          <w:p w:rsidR="00EB1E43" w:rsidRPr="00E32B2D" w:rsidRDefault="00EB1E43">
            <w:pPr>
              <w:spacing w:after="0" w:line="276" w:lineRule="auto"/>
              <w:ind w:right="-110"/>
              <w:jc w:val="both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</w:p>
          <w:p w:rsidR="00EB1E43" w:rsidRPr="00E32B2D" w:rsidRDefault="00AE00D1">
            <w:pPr>
              <w:spacing w:after="0" w:line="276" w:lineRule="auto"/>
              <w:ind w:right="-110"/>
              <w:jc w:val="both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Yardımcı Okumalar:</w:t>
            </w:r>
          </w:p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1-</w:t>
            </w:r>
            <w:r w:rsidRPr="00E32B2D">
              <w:rPr>
                <w:rFonts w:ascii="Times New Roman" w:eastAsia="CalibriBold" w:hAnsi="Times New Roman" w:cs="Times New Roman"/>
                <w:color w:val="666666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Goldman-Cecil</w:t>
            </w:r>
            <w:proofErr w:type="spellEnd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Medicine</w:t>
            </w:r>
            <w:proofErr w:type="spellEnd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, 2-Volume Set, 25e. Ed</w:t>
            </w:r>
            <w:proofErr w:type="gram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.:</w:t>
            </w:r>
            <w:proofErr w:type="gramEnd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Goldman</w:t>
            </w:r>
            <w:proofErr w:type="spellEnd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L. 2016</w:t>
            </w: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ÖLÇME VE DEĞERLENDİRME SİSTEMİ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985"/>
              <w:gridCol w:w="1386"/>
            </w:tblGrid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Değerlendirme Yöntemi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Katkı Oranı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%100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55327B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%50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55327B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%50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Devam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Laboratuvar Uygulamaları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Klinik Uygulamalar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Ödev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Probleme Dayalı Öğrenme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Diğer: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EB1E43" w:rsidRPr="00E32B2D" w:rsidRDefault="00E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B1E43" w:rsidRPr="00E32B2D" w:rsidRDefault="00AE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NOTLAR:</w:t>
            </w: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Ölçme Değerlendirme Sistemi, T.C. Maltepe Üniversitesi Tıp Fakültesi Eğitim ve Öğretim Yönetmeliğine göre düzenlenmektedir.</w:t>
            </w: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ÖĞRENCİ İŞ YÜKLÜ TABLOSU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E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826"/>
              <w:gridCol w:w="851"/>
              <w:gridCol w:w="709"/>
              <w:gridCol w:w="964"/>
            </w:tblGrid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Etkinlikler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Sayısı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Süresi (Saat)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br/>
                    <w:t>İş Yükü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 Süresi 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Laboratuvar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Uygulama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Derse Özgü Staj (varsa) 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Sınıf Dışı Ders Çalışma Süresi (Ön çalışma, pekiştirme, </w:t>
                  </w:r>
                  <w:proofErr w:type="spellStart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vb</w:t>
                  </w:r>
                  <w:proofErr w:type="spellEnd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30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Sunum / Seminer Hazırlama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Ödevler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Ara sınavlar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Staj Sonu Sınavı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638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174</w:t>
                  </w:r>
                </w:p>
              </w:tc>
            </w:tr>
          </w:tbl>
          <w:p w:rsidR="00EB1E43" w:rsidRPr="00E32B2D" w:rsidRDefault="00E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B1E43" w:rsidRPr="00E32B2D" w:rsidRDefault="00EB1E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ind w:left="180" w:right="252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Kardiyoloji Stajı</w:t>
            </w:r>
          </w:p>
          <w:p w:rsidR="00EB1E43" w:rsidRPr="00E32B2D" w:rsidRDefault="00AE00D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ÖĞRENIM ÇIKTILARININ EĞİTİM PROGRAMI YETERLİLİKLERİ İLE İLİŞKİSİ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E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95"/>
              <w:gridCol w:w="6521"/>
              <w:gridCol w:w="327"/>
              <w:gridCol w:w="327"/>
              <w:gridCol w:w="346"/>
              <w:gridCol w:w="327"/>
              <w:gridCol w:w="328"/>
            </w:tblGrid>
            <w:tr w:rsidR="00EB1E43" w:rsidRPr="00E32B2D">
              <w:trPr>
                <w:jc w:val="center"/>
              </w:trPr>
              <w:tc>
                <w:tcPr>
                  <w:tcW w:w="59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KATKI DÜZEYİ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200" w:line="276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52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200" w:line="276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Hastalıkların </w:t>
                  </w:r>
                  <w:proofErr w:type="spellStart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patogenezini</w:t>
                  </w:r>
                  <w:proofErr w:type="spellEnd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, klinik ve tanısal özelliklerini açıklayabilmek.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Hastanın </w:t>
                  </w:r>
                  <w:proofErr w:type="gramStart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hikayesini</w:t>
                  </w:r>
                  <w:proofErr w:type="gramEnd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alabilmek ve genel-sistem bazlı fizik muayeneleri yapabilmek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Tıpla ilgili bilgilerini güncellemek için </w:t>
                  </w:r>
                  <w:proofErr w:type="gramStart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literatür</w:t>
                  </w:r>
                  <w:proofErr w:type="gramEnd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izleyecek kadar yabancı dil bilmek, bilimsel çalışmaları değerlendirebilecek ölçüde istatistik ve bilgisayar yöntemlerini kullanabilmek.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EB1E43" w:rsidRPr="00E32B2D" w:rsidRDefault="00E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EB1E43" w:rsidRPr="00E32B2D" w:rsidRDefault="00EB1E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DÖNEM 4 TIP 408 KARDİYOLOJİ STAJI</w:t>
            </w: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DERS LİSTESİ VE SIRALAMASI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E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60"/>
              <w:gridCol w:w="5242"/>
              <w:gridCol w:w="2977"/>
            </w:tblGrid>
            <w:tr w:rsidR="00EB1E43" w:rsidRPr="00E32B2D" w:rsidTr="00B27345">
              <w:trPr>
                <w:trHeight w:val="386"/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Ders/Yetkinlik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B27345" w:rsidRDefault="00AE00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18"/>
                      <w:szCs w:val="18"/>
                    </w:rPr>
                    <w:t>Eğitici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Kardiyovasküler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Hastalıkların Türkiye ve Dünya'daki Önemi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Dr.öğretim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Merve Kumrular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Kararlı 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Angina</w:t>
                  </w:r>
                  <w:proofErr w:type="spellEnd"/>
                  <w:proofErr w:type="gram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Fizyopatoloji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 Klinik Ve Tedavi Yaklaşımı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Dr.öğretim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Merve Kumrular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Akut Koroner Sendrom: Stabil Olmayan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Angina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/ST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Segment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Yükselmesi Olmayan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Miyokard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İnfarktüsü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Fizyopatoloji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 Klinik, Tedavi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Prof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Bekir Yılmaz CİNGÖZBAY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Akut Koroner Sendrom: ST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Segment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Yükselmesi Olan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Miyokard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İnfarktüsü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Fizyopatoloji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 Klinik, Tedavi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Prof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Bekir Yılmaz CİNGÖZBAY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Kardiyovasküler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Risk Faktörü Olarak Hipertansiyon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Mustafa Serdar YILMAZER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Kardiyolojide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İnvaziv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Olmayan Değerlendirme Yöntemleri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Dr.öğretim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Merve Kumrular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İnfektif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Endokardit</w:t>
                  </w:r>
                  <w:proofErr w:type="spellEnd"/>
                  <w:proofErr w:type="gram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Dr.öğretim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Merve Kumrular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Pulmoner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Emboli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Mustafa Serdar YILMAZER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Pulmoner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Hipertansiyon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Mustafa Serdar YILMAZER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Klinik EKG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Mustafa Serdar YILMAZER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Aort Hastalıkları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Dr.öğretim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Merve Kumrular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Kardiyomiyopati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ve </w:t>
                  </w: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Miyokarditler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Dr.öğretim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Merve Kumrular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Perikard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Hastalıkları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Prof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Bekir Yılmaz CİNGÖZBAY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Periferik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Arter Hastalığı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Mustafa Serdar YILMAZER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Kalp Kapak Hastalıkları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Dr.öğretim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Merve Kumrular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Kalbin Tümörleri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Mustafa Serdar YILMAZER</w:t>
                  </w:r>
                </w:p>
              </w:tc>
            </w:tr>
            <w:tr w:rsidR="00B27345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B27345" w:rsidP="00B273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Taşiaritmiler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Supraventrikuler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ve </w:t>
                  </w: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Ventrikuler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aritmiler)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B27345" w:rsidRPr="00E32B2D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Mustafa Serdar YILMAZER</w:t>
                  </w:r>
                </w:p>
              </w:tc>
            </w:tr>
            <w:tr w:rsidR="0021099A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21099A" w:rsidRPr="00E32B2D" w:rsidRDefault="0021099A" w:rsidP="00B273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21099A" w:rsidRPr="0021099A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Kalp yetmezliği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21099A" w:rsidRPr="0021099A" w:rsidRDefault="0021099A" w:rsidP="00B2734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Dr.öğretim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Merve Kumrular</w:t>
                  </w:r>
                </w:p>
              </w:tc>
            </w:tr>
            <w:tr w:rsidR="0021099A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21099A" w:rsidRDefault="0021099A" w:rsidP="002109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21099A" w:rsidRPr="0021099A" w:rsidRDefault="0021099A" w:rsidP="0021099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Aterosklerozda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Koruyucu Tıbbi Tedavi Yaklaşımları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21099A" w:rsidRPr="00E32B2D" w:rsidRDefault="0021099A" w:rsidP="0021099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Prof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B27345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Bekir Yılmaz CİNGÖZBAY</w:t>
                  </w:r>
                </w:p>
              </w:tc>
            </w:tr>
            <w:tr w:rsidR="0021099A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21099A" w:rsidRDefault="0021099A" w:rsidP="002109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21099A" w:rsidRPr="0021099A" w:rsidRDefault="0021099A" w:rsidP="0021099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Erişkinlerde </w:t>
                  </w: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Konjenital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Kalp Hastalıkları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21099A" w:rsidRPr="00B27345" w:rsidRDefault="0021099A" w:rsidP="0021099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Mustafa Serdar YILMAZER</w:t>
                  </w:r>
                </w:p>
              </w:tc>
            </w:tr>
            <w:tr w:rsidR="0021099A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21099A" w:rsidRDefault="0021099A" w:rsidP="002109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21099A" w:rsidRPr="0021099A" w:rsidRDefault="0021099A" w:rsidP="0021099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Kardiyolojik Acil Durumlar (akut akciğer </w:t>
                  </w:r>
                  <w:proofErr w:type="spellStart"/>
                  <w:proofErr w:type="gram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ödemi,kardiyojenik</w:t>
                  </w:r>
                  <w:proofErr w:type="spellEnd"/>
                  <w:proofErr w:type="gram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şok, kardiyak </w:t>
                  </w: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arrest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) ve  Yaklaşım İlkeleri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21099A" w:rsidRPr="0021099A" w:rsidRDefault="0021099A" w:rsidP="0021099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Dr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 w:rsidRPr="0021099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Üyesi Mustafa Serdar YILMAZER</w:t>
                  </w:r>
                </w:p>
              </w:tc>
            </w:tr>
          </w:tbl>
          <w:p w:rsidR="00EB1E43" w:rsidRPr="00E32B2D" w:rsidRDefault="00EB1E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18"/>
          <w:szCs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"/>
        <w:gridCol w:w="1621"/>
        <w:gridCol w:w="1792"/>
        <w:gridCol w:w="1722"/>
        <w:gridCol w:w="1735"/>
        <w:gridCol w:w="1293"/>
      </w:tblGrid>
      <w:tr w:rsidR="00EB1E43" w:rsidRPr="00E32B2D" w:rsidTr="007032BE">
        <w:trPr>
          <w:trHeight w:val="1"/>
        </w:trPr>
        <w:tc>
          <w:tcPr>
            <w:tcW w:w="8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tcMar>
              <w:left w:w="108" w:type="dxa"/>
              <w:right w:w="108" w:type="dxa"/>
            </w:tcMar>
            <w:vAlign w:val="center"/>
          </w:tcPr>
          <w:p w:rsidR="00EB1E43" w:rsidRPr="00E32B2D" w:rsidRDefault="00AE00D1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DÖNEM 4 TIP 408 KARDİYOLOJİ STAJI DERS PROGRAMI</w:t>
            </w:r>
          </w:p>
        </w:tc>
      </w:tr>
      <w:tr w:rsidR="00EB1E43" w:rsidRPr="00E32B2D" w:rsidTr="007032BE">
        <w:trPr>
          <w:trHeight w:val="1"/>
        </w:trPr>
        <w:tc>
          <w:tcPr>
            <w:tcW w:w="8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Birinci Hafta</w:t>
            </w:r>
          </w:p>
        </w:tc>
      </w:tr>
      <w:tr w:rsidR="00EB1E43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Günler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Pazartesi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Salı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Çarşamba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Perşembe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Cuma</w:t>
            </w:r>
          </w:p>
        </w:tc>
      </w:tr>
      <w:tr w:rsidR="00EB1E43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EB1E4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EB1E4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B1E43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Tanışma, Stajın Amacının Açıklanması Ve </w:t>
            </w:r>
            <w:proofErr w:type="gram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Kardiyoloji  Kliniğinin</w:t>
            </w:r>
            <w:proofErr w:type="gram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Tanıtılması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Kardiyovasküler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Risk Faktörü Olarak Hipertansiyon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Kardiyolojide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İnvaziv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Olmayan Değerlendirme Yöntemleri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Akut Koroner Sendrom: ST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Segment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Yükselmesi Olan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Miyokard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İnfarktüsü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Fizyopatoloji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, Klinik, Tedavi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Teorik Ders: Klinik EKG</w:t>
            </w:r>
          </w:p>
        </w:tc>
      </w:tr>
      <w:tr w:rsidR="00EB1E43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gram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Kararlı 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Angina</w:t>
            </w:r>
            <w:proofErr w:type="spellEnd"/>
            <w:proofErr w:type="gram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Fizyopatoloji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, Klinik Ve Tedavi Yaklaşımı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Akut Koroner Sendrom: Stabil Olmayan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Angina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/ST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Segment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Yükselmesi Olmayan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Miyokard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İnfarktüsü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Fizyopatoloji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, Klinik, Tedavi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Aterosklerozda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Koruyucu Tıbbi Tedavi Yaklaşımları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Teorik Ders: Klinik EKG</w:t>
            </w:r>
          </w:p>
        </w:tc>
      </w:tr>
      <w:tr w:rsidR="00EB1E43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9C03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EKG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labaratuvar</w:t>
            </w:r>
            <w:proofErr w:type="spellEnd"/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Öğle arası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Ekg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laboratuvar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Ekokardiyografi</w:t>
            </w:r>
          </w:p>
          <w:p w:rsidR="009C0353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labaorauvar</w:t>
            </w:r>
            <w:proofErr w:type="spellEnd"/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Ekokardiyografi laboratuvar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Ekokardiyografi Laboratuvar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Ekokardiyografi laboratuvar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8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8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İkinci Hafta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Teorik Ders: Kalp Kapak Hastalıkları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Taşiaritmiler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Supraventrikuler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Ventrikuler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aritmiler)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Pulmoner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Emboli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Pulmoner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Hipertansiyon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Teorik Ders: Kalp yetmezliği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Erişkinlerde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Konjenital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Kalp Hastalıkları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Teorik Ders: Kalp Kapak Hastalıkları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Taşiaritmiler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Supraventrikuler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Ventrikuler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aritmiler)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Pulmoner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Emboli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Pulmoner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Hipertansiyon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Kardiyomiyopati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Miyokarditler</w:t>
            </w:r>
            <w:proofErr w:type="spellEnd"/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Teorik Ders:  Aort Hastalıkları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proofErr w:type="gram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İnfektif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Endokardit</w:t>
            </w:r>
            <w:proofErr w:type="spellEnd"/>
            <w:proofErr w:type="gramEnd"/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Beceri Eğitimi: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Defibrilator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Cihazının Kullanımı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Perikard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Hastalıkları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65288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Serbest Çalışma 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Anjıyografi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laboratuvar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Anjıyogrfi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laboratuvar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Piliklinik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Seminer Saati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Seminer Saati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3.Hafta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8.30-9.30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Kardiyolojik Acil Durumlar (akut akciğer </w:t>
            </w:r>
            <w:proofErr w:type="spellStart"/>
            <w:proofErr w:type="gram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ödemi,kardiyojenik</w:t>
            </w:r>
            <w:proofErr w:type="spellEnd"/>
            <w:proofErr w:type="gram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şok, kardiyak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arrest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) ve  Yaklaşım İlkeleri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Poliklinik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Yazılı Sınav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Sözlü Sınav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Kardiyolojik Acil Durumlar (akut akciğer </w:t>
            </w:r>
            <w:proofErr w:type="spellStart"/>
            <w:proofErr w:type="gram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ödemi,kardiyojenik</w:t>
            </w:r>
            <w:proofErr w:type="spellEnd"/>
            <w:proofErr w:type="gram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şok, kardiyak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arrest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) ve  Yaklaşım İlkeleri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Polklinik</w:t>
            </w:r>
            <w:proofErr w:type="spellEnd"/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Yazılı Sınav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Sözlü Sınav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65288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11.30-</w:t>
            </w:r>
            <w:r w:rsidR="0065288E"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65288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Sözlü Sınav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65288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Sözlü Sınav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B1E43" w:rsidRPr="002703C5" w:rsidRDefault="00AE00D1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E32B2D">
        <w:rPr>
          <w:rFonts w:ascii="Times New Roman" w:eastAsia="Times New Roman" w:hAnsi="Times New Roman" w:cs="Times New Roman"/>
          <w:sz w:val="18"/>
          <w:szCs w:val="18"/>
        </w:rPr>
        <w:t>NOT: Bu tabloyu dersinizin her haftası için hazırlayınız.</w:t>
      </w:r>
      <w:bookmarkStart w:id="0" w:name="_GoBack"/>
      <w:bookmarkEnd w:id="0"/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2"/>
        <w:gridCol w:w="4572"/>
      </w:tblGrid>
      <w:tr w:rsidR="00EB1E43" w:rsidRPr="00E32B2D">
        <w:tc>
          <w:tcPr>
            <w:tcW w:w="72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57"/>
              <w:gridCol w:w="1436"/>
              <w:gridCol w:w="1963"/>
            </w:tblGrid>
            <w:tr w:rsidR="00EB1E43" w:rsidRPr="00E32B2D">
              <w:trPr>
                <w:jc w:val="center"/>
              </w:trPr>
              <w:tc>
                <w:tcPr>
                  <w:tcW w:w="6860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EĞİTİM YÖNTEMLERİ KLAVUZU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KODU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YÖNTEMİN ADI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AÇIKLAMA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EY1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Amfi Dersi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Tüm sınıfın bir arada bulunduğu, klinik öncesi eğitimde uygulanan derslerdir.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EY2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Sınıf Dersi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Klinik dönemde, küçük gruplar halinde uygulanan derslerdir.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EY3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Laboratuvar Uygulaması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Klinik öncesi dönemde uygulanan laboratuvar dersleridir.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EY4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EY5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Klinik Eğitim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EY6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Öğrencinin öğrendiklerini tekrarlama ve yeni ders oturumlarına hazırlanmaları için ders </w:t>
                  </w: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lastRenderedPageBreak/>
                    <w:t>programında yer alan sürelerdir.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EY7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Alan uygulamaları, birim dışı mesleki uygulamalar vb. içerir.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EY8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Probleme Dayalı Öğrenme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PDÖ oturumları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EY9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Özel Çalışma Modülü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EY10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Öğrencinin bilimsel araştırma yetkinliğini geliştirmeye yönelik uygulamalardır.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EY11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Bu kod kullanılması halinde eğitim yönteminin detaylı yazılması gerekmektedir.</w:t>
                  </w:r>
                </w:p>
              </w:tc>
            </w:tr>
          </w:tbl>
          <w:p w:rsidR="00EB1E43" w:rsidRPr="00E32B2D" w:rsidRDefault="00EB1E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81"/>
              <w:gridCol w:w="1511"/>
              <w:gridCol w:w="2044"/>
            </w:tblGrid>
            <w:tr w:rsidR="00EB1E43" w:rsidRPr="00E32B2D">
              <w:trPr>
                <w:jc w:val="center"/>
              </w:trPr>
              <w:tc>
                <w:tcPr>
                  <w:tcW w:w="6860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ÖLÇME DEĞERLENDİRME YÖNTEMLERİ KLAVUZU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KODU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YÖNTEMİN ADI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AÇIKLAMA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ÖD1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Kuramsal Sınav (Çoktan Seçmeli, Çoklu Seçmeli </w:t>
                  </w:r>
                  <w:proofErr w:type="spellStart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vb</w:t>
                  </w:r>
                  <w:proofErr w:type="spellEnd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sorular içeren)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Komite, final sınavlarında kullanılan sınavdır.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ÖD2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Pratik sınav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Laboratuvar uygulamaları için kullanılmalıdır.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ÖD3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Klasik Sözlü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ÖD4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Soru ve cevapların önceden bir form üzerinde hazırlanmış olduğu sözlü sınavdır.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ÖD5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OSCE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Nesnel Yapılandırılmış Klinik Sınav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ÖD6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CORE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Klinik Akıt Yürütme Sınavı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ÖD7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Eğiticinin öğrenciyi hasta başında veya uygulama esnasında yaptığı değerlendirmedir.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ÖD8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Mutlaka açıklamanın yapılması gerekir.</w:t>
                  </w:r>
                </w:p>
              </w:tc>
            </w:tr>
          </w:tbl>
          <w:p w:rsidR="00EB1E43" w:rsidRPr="00E32B2D" w:rsidRDefault="00EB1E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EB1E43" w:rsidRPr="00E32B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A5D23"/>
    <w:multiLevelType w:val="multilevel"/>
    <w:tmpl w:val="BDCA8C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18376D"/>
    <w:multiLevelType w:val="multilevel"/>
    <w:tmpl w:val="15420B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1B329B"/>
    <w:multiLevelType w:val="multilevel"/>
    <w:tmpl w:val="59602A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B736983"/>
    <w:multiLevelType w:val="multilevel"/>
    <w:tmpl w:val="2ACA05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C8862FB"/>
    <w:multiLevelType w:val="multilevel"/>
    <w:tmpl w:val="29888E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7D5224A"/>
    <w:multiLevelType w:val="multilevel"/>
    <w:tmpl w:val="5DB0C2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43"/>
    <w:rsid w:val="0021099A"/>
    <w:rsid w:val="002703C5"/>
    <w:rsid w:val="00290FC0"/>
    <w:rsid w:val="002C7622"/>
    <w:rsid w:val="002F5694"/>
    <w:rsid w:val="003606FC"/>
    <w:rsid w:val="004A6170"/>
    <w:rsid w:val="004D68D5"/>
    <w:rsid w:val="0055327B"/>
    <w:rsid w:val="0055417F"/>
    <w:rsid w:val="00604656"/>
    <w:rsid w:val="0061244E"/>
    <w:rsid w:val="0065288E"/>
    <w:rsid w:val="006840E6"/>
    <w:rsid w:val="007032BE"/>
    <w:rsid w:val="00754644"/>
    <w:rsid w:val="00776DD8"/>
    <w:rsid w:val="007E430B"/>
    <w:rsid w:val="009C0353"/>
    <w:rsid w:val="00A26F55"/>
    <w:rsid w:val="00A82025"/>
    <w:rsid w:val="00A8553B"/>
    <w:rsid w:val="00AE00D1"/>
    <w:rsid w:val="00B238BA"/>
    <w:rsid w:val="00B27345"/>
    <w:rsid w:val="00B72B53"/>
    <w:rsid w:val="00CC7432"/>
    <w:rsid w:val="00DB6672"/>
    <w:rsid w:val="00E230CD"/>
    <w:rsid w:val="00E32B2D"/>
    <w:rsid w:val="00E7129E"/>
    <w:rsid w:val="00E80B09"/>
    <w:rsid w:val="00EB1352"/>
    <w:rsid w:val="00EB1E43"/>
    <w:rsid w:val="00F9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536EA"/>
  <w15:docId w15:val="{A4415C1F-E0BA-46E5-9B46-8BB241CF3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273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rve.kumrula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rserdaryilmazer@gmail.com" TargetMode="External"/><Relationship Id="rId5" Type="http://schemas.openxmlformats.org/officeDocument/2006/relationships/hyperlink" Target="mailto:drserdaryilmazer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2205</Words>
  <Characters>12574</Characters>
  <Application>Microsoft Office Word</Application>
  <DocSecurity>0</DocSecurity>
  <Lines>104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Nilüfer EKŞİ DURAN</dc:creator>
  <cp:lastModifiedBy>halebayram</cp:lastModifiedBy>
  <cp:revision>16</cp:revision>
  <dcterms:created xsi:type="dcterms:W3CDTF">2022-08-26T09:08:00Z</dcterms:created>
  <dcterms:modified xsi:type="dcterms:W3CDTF">2025-09-10T08:11:00Z</dcterms:modified>
</cp:coreProperties>
</file>